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utoSpaceDN/>
        <w:adjustRightInd/>
        <w:spacing w:before="156" w:beforeLines="50" w:after="468" w:afterLines="150" w:line="700" w:lineRule="exact"/>
        <w:jc w:val="center"/>
        <w:textAlignment w:val="auto"/>
        <w:rPr>
          <w:rFonts w:ascii="小标宋" w:hAnsi="宋体" w:eastAsia="小标宋"/>
          <w:kern w:val="2"/>
          <w:sz w:val="36"/>
          <w:szCs w:val="36"/>
        </w:rPr>
      </w:pPr>
      <w:bookmarkStart w:id="0" w:name="OLE_LINK1"/>
      <w:r>
        <w:rPr>
          <w:rFonts w:hint="eastAsia" w:ascii="小标宋" w:hAnsi="宋体" w:eastAsia="小标宋"/>
          <w:kern w:val="2"/>
          <w:sz w:val="36"/>
          <w:szCs w:val="36"/>
          <w:lang w:eastAsia="zh-CN"/>
        </w:rPr>
        <w:t>“</w:t>
      </w:r>
      <w:r>
        <w:rPr>
          <w:rFonts w:hint="eastAsia" w:ascii="小标宋" w:hAnsi="宋体" w:eastAsia="小标宋"/>
          <w:kern w:val="2"/>
          <w:sz w:val="36"/>
          <w:szCs w:val="36"/>
        </w:rPr>
        <w:t>医牛健康资讯网2017年度健康促进事业杰出贡献奖</w:t>
      </w:r>
      <w:r>
        <w:rPr>
          <w:rFonts w:hint="eastAsia" w:ascii="小标宋" w:hAnsi="宋体" w:eastAsia="小标宋"/>
          <w:kern w:val="2"/>
          <w:sz w:val="36"/>
          <w:szCs w:val="36"/>
          <w:lang w:eastAsia="zh-CN"/>
        </w:rPr>
        <w:t>”申请表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自荐</w:t>
      </w:r>
    </w:p>
    <w:tbl>
      <w:tblPr>
        <w:tblStyle w:val="5"/>
        <w:tblpPr w:leftFromText="180" w:rightFromText="180" w:vertAnchor="text" w:horzAnchor="page" w:tblpX="1440" w:tblpY="183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1510"/>
        <w:gridCol w:w="266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eastAsia="zh-CN"/>
              </w:rPr>
              <w:t>申请人姓名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val="en-US" w:eastAsia="zh-CN"/>
              </w:rPr>
              <w:t>/团体、机构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名称</w:t>
            </w:r>
          </w:p>
        </w:tc>
        <w:tc>
          <w:tcPr>
            <w:tcW w:w="6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邮箱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val="en-US" w:eastAsia="zh-CN"/>
              </w:rPr>
              <w:t>/自荐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eastAsia="zh-CN"/>
              </w:rPr>
              <w:t>理由</w:t>
            </w:r>
          </w:p>
        </w:tc>
        <w:tc>
          <w:tcPr>
            <w:tcW w:w="6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bookmarkStart w:id="1" w:name="OLE_LINK2"/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（请根据活动通知征集和推荐条件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对人物、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eastAsia="zh-CN"/>
              </w:rPr>
              <w:t>事迹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做简要概述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9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eastAsia="zh-CN"/>
              </w:rPr>
            </w:pPr>
            <w:bookmarkStart w:id="2" w:name="OLE_LINK3"/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eastAsia="zh-CN"/>
              </w:rPr>
              <w:t>个人签字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val="en-US" w:eastAsia="zh-CN"/>
              </w:rPr>
              <w:t>/单位盖章：</w:t>
            </w:r>
            <w:bookmarkEnd w:id="2"/>
          </w:p>
        </w:tc>
      </w:tr>
    </w:tbl>
    <w:p>
      <w:pPr>
        <w:rPr>
          <w:rFonts w:hint="eastAsia" w:ascii="Times New Roman" w:hAnsi="Times New Roman" w:eastAsia="宋体" w:cs="Times New Roman"/>
          <w:kern w:val="0"/>
          <w:sz w:val="28"/>
          <w:szCs w:val="20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8"/>
          <w:szCs w:val="20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8"/>
          <w:szCs w:val="20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8"/>
          <w:szCs w:val="20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8"/>
          <w:szCs w:val="20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8"/>
          <w:szCs w:val="20"/>
          <w:lang w:val="en-US" w:eastAsia="zh-CN" w:bidi="ar-SA"/>
        </w:rPr>
      </w:pPr>
    </w:p>
    <w:p>
      <w:pPr>
        <w:tabs>
          <w:tab w:val="left" w:pos="5226"/>
        </w:tabs>
        <w:jc w:val="left"/>
        <w:rPr>
          <w:rFonts w:hint="eastAsia" w:cs="Times New Roman"/>
          <w:kern w:val="0"/>
          <w:sz w:val="28"/>
          <w:szCs w:val="20"/>
          <w:lang w:val="en-US" w:eastAsia="zh-CN" w:bidi="ar-SA"/>
        </w:rPr>
      </w:pPr>
    </w:p>
    <w:p>
      <w:pPr>
        <w:tabs>
          <w:tab w:val="left" w:pos="5226"/>
        </w:tabs>
        <w:jc w:val="left"/>
        <w:rPr>
          <w:rFonts w:hint="eastAsia" w:cs="Times New Roman"/>
          <w:kern w:val="0"/>
          <w:sz w:val="28"/>
          <w:szCs w:val="20"/>
          <w:lang w:val="en-US" w:eastAsia="zh-CN" w:bidi="ar-SA"/>
        </w:rPr>
      </w:pPr>
      <w:r>
        <w:rPr>
          <w:rFonts w:hint="eastAsia" w:cs="Times New Roman"/>
          <w:kern w:val="0"/>
          <w:sz w:val="28"/>
          <w:szCs w:val="20"/>
          <w:lang w:val="en-US" w:eastAsia="zh-CN" w:bidi="ar-SA"/>
        </w:rPr>
        <w:t>推荐</w:t>
      </w:r>
    </w:p>
    <w:tbl>
      <w:tblPr>
        <w:tblStyle w:val="5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1804"/>
        <w:gridCol w:w="266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参评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eastAsia="zh-CN"/>
              </w:rPr>
              <w:t>人姓名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  <w:lang w:val="en-US" w:eastAsia="zh-CN"/>
              </w:rPr>
              <w:t>/团体、机构</w:t>
            </w: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名称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推荐单位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推荐单位联系人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邮箱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推荐理由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（请根据活动通知征集和推荐条件填写，不超过200字。可单独另附材料，不超过1000字。填写时请删除本段。）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>推荐意见：</w:t>
            </w:r>
          </w:p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 xml:space="preserve">                                       </w:t>
            </w:r>
            <w:bookmarkStart w:id="3" w:name="OLE_LINK4"/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32"/>
                <w:szCs w:val="32"/>
              </w:rPr>
              <w:t xml:space="preserve"> （推荐单位盖章）</w:t>
            </w:r>
            <w:bookmarkEnd w:id="3"/>
          </w:p>
        </w:tc>
      </w:tr>
    </w:tbl>
    <w:p>
      <w:pPr>
        <w:tabs>
          <w:tab w:val="left" w:pos="5226"/>
        </w:tabs>
        <w:jc w:val="left"/>
        <w:rPr>
          <w:rFonts w:hint="eastAsia" w:cs="Times New Roman"/>
          <w:kern w:val="0"/>
          <w:sz w:val="28"/>
          <w:szCs w:val="20"/>
          <w:lang w:val="en-US" w:eastAsia="zh-CN" w:bidi="ar-SA"/>
        </w:rPr>
      </w:pPr>
      <w:bookmarkStart w:id="4" w:name="_GoBack"/>
    </w:p>
    <w:bookmarkEnd w:id="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roxima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or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A7"/>
    <w:rsid w:val="005F39A7"/>
    <w:rsid w:val="006215C8"/>
    <w:rsid w:val="00867769"/>
    <w:rsid w:val="008C0E69"/>
    <w:rsid w:val="00CD0764"/>
    <w:rsid w:val="00EB7B8C"/>
    <w:rsid w:val="2C4375DB"/>
    <w:rsid w:val="2C570137"/>
    <w:rsid w:val="47256B28"/>
    <w:rsid w:val="4B8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ScaleCrop>false</ScaleCrop>
  <LinksUpToDate>false</LinksUpToDate>
  <CharactersWithSpaces>318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2017-11-30T10:07:00Z</dcterms:created>
  <dc:creator>admin</dc:creator>
  <cp:lastModifiedBy>user</cp:lastModifiedBy>
  <dcterms:modified xsi:type="dcterms:W3CDTF">2017-12-20T09:40:04Z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